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626B6" w14:textId="6FEE7942" w:rsidR="00FB1329" w:rsidRPr="00EA0419" w:rsidRDefault="00FB1329" w:rsidP="0094058D">
      <w:pPr>
        <w:pStyle w:val="NormalWeb"/>
        <w:shd w:val="clear" w:color="auto" w:fill="FFFFFF"/>
        <w:spacing w:before="0" w:beforeAutospacing="0" w:after="0" w:afterAutospacing="0"/>
        <w:jc w:val="center"/>
        <w:textAlignment w:val="baseline"/>
        <w:rPr>
          <w:rFonts w:ascii="Arial" w:hAnsi="Arial" w:cs="Arial"/>
          <w:b/>
          <w:color w:val="354A5E"/>
          <w:sz w:val="28"/>
          <w:szCs w:val="28"/>
        </w:rPr>
      </w:pPr>
      <w:bookmarkStart w:id="0" w:name="_GoBack"/>
      <w:bookmarkEnd w:id="0"/>
    </w:p>
    <w:p w14:paraId="2C60F88F" w14:textId="1F2C4B1C" w:rsidR="00BE2079" w:rsidRPr="00EA0419" w:rsidRDefault="00BE2079" w:rsidP="0094058D">
      <w:pPr>
        <w:pStyle w:val="NormalWeb"/>
        <w:shd w:val="clear" w:color="auto" w:fill="FFFFFF"/>
        <w:spacing w:before="0" w:beforeAutospacing="0" w:after="0" w:afterAutospacing="0"/>
        <w:jc w:val="center"/>
        <w:textAlignment w:val="baseline"/>
        <w:rPr>
          <w:rFonts w:ascii="Arial" w:hAnsi="Arial" w:cs="Arial"/>
          <w:b/>
          <w:color w:val="354A5E"/>
          <w:sz w:val="28"/>
          <w:szCs w:val="28"/>
        </w:rPr>
      </w:pPr>
    </w:p>
    <w:tbl>
      <w:tblPr>
        <w:tblStyle w:val="TableGrid"/>
        <w:tblpPr w:leftFromText="180" w:rightFromText="180" w:vertAnchor="page" w:horzAnchor="margin" w:tblpY="1891"/>
        <w:tblW w:w="10485" w:type="dxa"/>
        <w:tblLook w:val="04A0" w:firstRow="1" w:lastRow="0" w:firstColumn="1" w:lastColumn="0" w:noHBand="0" w:noVBand="1"/>
      </w:tblPr>
      <w:tblGrid>
        <w:gridCol w:w="2122"/>
        <w:gridCol w:w="8363"/>
      </w:tblGrid>
      <w:tr w:rsidR="00EA0419" w:rsidRPr="00412596" w14:paraId="7B68FE2F" w14:textId="77777777" w:rsidTr="00412596">
        <w:trPr>
          <w:trHeight w:val="1500"/>
        </w:trPr>
        <w:tc>
          <w:tcPr>
            <w:tcW w:w="2122" w:type="dxa"/>
            <w:shd w:val="clear" w:color="auto" w:fill="BDD6EE" w:themeFill="accent1" w:themeFillTint="66"/>
          </w:tcPr>
          <w:p w14:paraId="52F2F10B" w14:textId="77777777" w:rsidR="00352B8E" w:rsidRPr="00412596" w:rsidRDefault="00352B8E" w:rsidP="00412596">
            <w:pPr>
              <w:jc w:val="center"/>
              <w:rPr>
                <w:rFonts w:ascii="Arial" w:hAnsi="Arial" w:cs="Arial"/>
                <w:b/>
                <w:color w:val="354A5E"/>
              </w:rPr>
            </w:pPr>
          </w:p>
          <w:p w14:paraId="55904247" w14:textId="77777777" w:rsidR="00352B8E" w:rsidRPr="00412596" w:rsidRDefault="00352B8E" w:rsidP="00412596">
            <w:pPr>
              <w:jc w:val="center"/>
              <w:rPr>
                <w:rFonts w:ascii="Arial" w:hAnsi="Arial" w:cs="Arial"/>
                <w:b/>
                <w:color w:val="354A5E"/>
              </w:rPr>
            </w:pPr>
          </w:p>
          <w:p w14:paraId="182FBAA8" w14:textId="327F37E6" w:rsidR="00BE2079" w:rsidRPr="00412596" w:rsidRDefault="00BE2079" w:rsidP="00412596">
            <w:pPr>
              <w:jc w:val="center"/>
              <w:rPr>
                <w:rFonts w:ascii="Arial" w:hAnsi="Arial" w:cs="Arial"/>
                <w:b/>
                <w:color w:val="354A5E"/>
              </w:rPr>
            </w:pPr>
            <w:r w:rsidRPr="00412596">
              <w:rPr>
                <w:rFonts w:ascii="Arial" w:hAnsi="Arial" w:cs="Arial"/>
                <w:b/>
                <w:color w:val="354A5E"/>
              </w:rPr>
              <w:t>Practice Information</w:t>
            </w:r>
          </w:p>
          <w:p w14:paraId="7A187294" w14:textId="77777777" w:rsidR="00BE2079" w:rsidRPr="00412596" w:rsidRDefault="00BE2079" w:rsidP="00412596">
            <w:pPr>
              <w:rPr>
                <w:rFonts w:ascii="Arial" w:hAnsi="Arial" w:cs="Arial"/>
                <w:i/>
                <w:color w:val="354A5E"/>
              </w:rPr>
            </w:pPr>
          </w:p>
        </w:tc>
        <w:tc>
          <w:tcPr>
            <w:tcW w:w="8363" w:type="dxa"/>
          </w:tcPr>
          <w:p w14:paraId="288E1519" w14:textId="7651E949" w:rsidR="00BE2079" w:rsidRPr="00412596" w:rsidRDefault="006E1B26" w:rsidP="00412596">
            <w:pPr>
              <w:rPr>
                <w:rFonts w:ascii="Arial" w:hAnsi="Arial" w:cs="Arial"/>
                <w:color w:val="354A5E"/>
              </w:rPr>
            </w:pPr>
            <w:r w:rsidRPr="00412596">
              <w:rPr>
                <w:rFonts w:ascii="Arial" w:hAnsi="Arial" w:cs="Arial"/>
                <w:b/>
                <w:color w:val="354A5E"/>
              </w:rPr>
              <w:t>Practice Name</w:t>
            </w:r>
            <w:r w:rsidR="008A56C3">
              <w:rPr>
                <w:rFonts w:ascii="Arial" w:hAnsi="Arial" w:cs="Arial"/>
                <w:b/>
                <w:color w:val="354A5E"/>
              </w:rPr>
              <w:t xml:space="preserve"> and Address</w:t>
            </w:r>
            <w:r w:rsidRPr="00412596">
              <w:rPr>
                <w:rFonts w:ascii="Arial" w:hAnsi="Arial" w:cs="Arial"/>
                <w:b/>
                <w:color w:val="354A5E"/>
              </w:rPr>
              <w:t>:</w:t>
            </w:r>
            <w:r w:rsidRPr="00412596">
              <w:rPr>
                <w:rFonts w:ascii="Arial" w:hAnsi="Arial" w:cs="Arial"/>
                <w:color w:val="354A5E"/>
              </w:rPr>
              <w:t xml:space="preserve">  </w:t>
            </w:r>
            <w:r w:rsidR="00BE2079" w:rsidRPr="00412596">
              <w:rPr>
                <w:rFonts w:ascii="Arial" w:hAnsi="Arial" w:cs="Arial"/>
                <w:color w:val="354A5E"/>
              </w:rPr>
              <w:tab/>
            </w:r>
          </w:p>
          <w:p w14:paraId="6F2862F3" w14:textId="77777777" w:rsidR="00BE2079" w:rsidRPr="00412596" w:rsidRDefault="00BE2079" w:rsidP="008A56C3">
            <w:pPr>
              <w:rPr>
                <w:rFonts w:ascii="Arial" w:hAnsi="Arial" w:cs="Arial"/>
                <w:color w:val="354A5E"/>
              </w:rPr>
            </w:pPr>
          </w:p>
        </w:tc>
      </w:tr>
      <w:tr w:rsidR="006E1B26" w:rsidRPr="00412596" w14:paraId="6C2D71AC" w14:textId="77777777" w:rsidTr="00412596">
        <w:trPr>
          <w:trHeight w:val="1174"/>
        </w:trPr>
        <w:tc>
          <w:tcPr>
            <w:tcW w:w="2122" w:type="dxa"/>
            <w:shd w:val="clear" w:color="auto" w:fill="BDD6EE" w:themeFill="accent1" w:themeFillTint="66"/>
          </w:tcPr>
          <w:p w14:paraId="2254B6EB" w14:textId="77777777" w:rsidR="00412596" w:rsidRPr="00412596" w:rsidRDefault="00412596" w:rsidP="00412596">
            <w:pPr>
              <w:jc w:val="center"/>
              <w:rPr>
                <w:rFonts w:ascii="Arial" w:hAnsi="Arial" w:cs="Arial"/>
                <w:b/>
                <w:color w:val="354A5E"/>
              </w:rPr>
            </w:pPr>
          </w:p>
          <w:p w14:paraId="61409DDB" w14:textId="77777777" w:rsidR="00412596" w:rsidRPr="00412596" w:rsidRDefault="00412596" w:rsidP="00412596">
            <w:pPr>
              <w:jc w:val="center"/>
              <w:rPr>
                <w:rFonts w:ascii="Arial" w:hAnsi="Arial" w:cs="Arial"/>
                <w:b/>
                <w:color w:val="354A5E"/>
              </w:rPr>
            </w:pPr>
          </w:p>
          <w:p w14:paraId="780FD812" w14:textId="77777777" w:rsidR="00412596" w:rsidRDefault="00412596" w:rsidP="00412596">
            <w:pPr>
              <w:jc w:val="center"/>
              <w:rPr>
                <w:rFonts w:ascii="Arial" w:hAnsi="Arial" w:cs="Arial"/>
                <w:b/>
                <w:color w:val="354A5E"/>
              </w:rPr>
            </w:pPr>
          </w:p>
          <w:p w14:paraId="0E7C0CD1" w14:textId="3DD03862" w:rsidR="006E1B26" w:rsidRPr="00412596" w:rsidRDefault="00412596" w:rsidP="00412596">
            <w:pPr>
              <w:jc w:val="center"/>
              <w:rPr>
                <w:rFonts w:ascii="Arial" w:hAnsi="Arial" w:cs="Arial"/>
                <w:b/>
                <w:color w:val="354A5E"/>
              </w:rPr>
            </w:pPr>
            <w:r w:rsidRPr="00412596">
              <w:rPr>
                <w:rFonts w:ascii="Arial" w:hAnsi="Arial" w:cs="Arial"/>
                <w:b/>
                <w:color w:val="354A5E"/>
              </w:rPr>
              <w:t>Key Contact Information</w:t>
            </w:r>
          </w:p>
        </w:tc>
        <w:tc>
          <w:tcPr>
            <w:tcW w:w="8363" w:type="dxa"/>
          </w:tcPr>
          <w:p w14:paraId="75992207" w14:textId="77777777" w:rsidR="00412596" w:rsidRPr="00412596" w:rsidRDefault="00412596" w:rsidP="00412596">
            <w:pPr>
              <w:rPr>
                <w:rFonts w:ascii="Arial" w:hAnsi="Arial" w:cs="Arial"/>
                <w:color w:val="000000"/>
              </w:rPr>
            </w:pPr>
          </w:p>
          <w:p w14:paraId="38412D72" w14:textId="07D44649" w:rsidR="00412596" w:rsidRPr="00412596" w:rsidRDefault="00412596" w:rsidP="00412596">
            <w:pPr>
              <w:rPr>
                <w:rFonts w:ascii="Arial" w:hAnsi="Arial" w:cs="Arial"/>
                <w:color w:val="354A5E"/>
              </w:rPr>
            </w:pPr>
            <w:r w:rsidRPr="00412596">
              <w:rPr>
                <w:rFonts w:ascii="Arial" w:hAnsi="Arial" w:cs="Arial"/>
                <w:b/>
                <w:color w:val="354A5E"/>
              </w:rPr>
              <w:t>Name of Key Contact:</w:t>
            </w:r>
            <w:r w:rsidRPr="00412596">
              <w:rPr>
                <w:rFonts w:ascii="Arial" w:hAnsi="Arial" w:cs="Arial"/>
                <w:color w:val="354A5E"/>
              </w:rPr>
              <w:t xml:space="preserve"> </w:t>
            </w:r>
          </w:p>
          <w:p w14:paraId="2B3BBFE3" w14:textId="77777777" w:rsidR="00412596" w:rsidRPr="00412596" w:rsidRDefault="00412596" w:rsidP="00412596">
            <w:pPr>
              <w:rPr>
                <w:rFonts w:ascii="Arial" w:hAnsi="Arial" w:cs="Arial"/>
                <w:color w:val="354A5E"/>
              </w:rPr>
            </w:pPr>
          </w:p>
          <w:p w14:paraId="402F55CE" w14:textId="0003C225" w:rsidR="00412596" w:rsidRPr="00412596" w:rsidRDefault="00412596" w:rsidP="00412596">
            <w:pPr>
              <w:rPr>
                <w:rFonts w:ascii="Arial" w:hAnsi="Arial" w:cs="Arial"/>
                <w:color w:val="354A5E"/>
              </w:rPr>
            </w:pPr>
            <w:r w:rsidRPr="00412596">
              <w:rPr>
                <w:rFonts w:ascii="Arial" w:hAnsi="Arial" w:cs="Arial"/>
                <w:b/>
                <w:color w:val="354A5E"/>
              </w:rPr>
              <w:t>Job Role of Key Contact:</w:t>
            </w:r>
            <w:r w:rsidRPr="00412596">
              <w:rPr>
                <w:rFonts w:ascii="Arial" w:hAnsi="Arial" w:cs="Arial"/>
                <w:color w:val="354A5E"/>
              </w:rPr>
              <w:t xml:space="preserve"> </w:t>
            </w:r>
          </w:p>
          <w:p w14:paraId="289BE743" w14:textId="77777777" w:rsidR="00412596" w:rsidRPr="00412596" w:rsidRDefault="00412596" w:rsidP="00412596">
            <w:pPr>
              <w:rPr>
                <w:rFonts w:ascii="Arial" w:hAnsi="Arial" w:cs="Arial"/>
                <w:color w:val="354A5E"/>
              </w:rPr>
            </w:pPr>
          </w:p>
          <w:p w14:paraId="3B377D04" w14:textId="5AC3E7AE" w:rsidR="00412596" w:rsidRPr="00412596" w:rsidRDefault="00412596" w:rsidP="00412596">
            <w:pPr>
              <w:rPr>
                <w:rFonts w:ascii="Arial" w:hAnsi="Arial" w:cs="Arial"/>
                <w:color w:val="354A5E"/>
              </w:rPr>
            </w:pPr>
            <w:r w:rsidRPr="00412596">
              <w:rPr>
                <w:rFonts w:ascii="Arial" w:hAnsi="Arial" w:cs="Arial"/>
                <w:b/>
                <w:color w:val="354A5E"/>
              </w:rPr>
              <w:t>Email Address of Key Contact:</w:t>
            </w:r>
            <w:r w:rsidRPr="00412596">
              <w:rPr>
                <w:rFonts w:ascii="Arial" w:hAnsi="Arial" w:cs="Arial"/>
                <w:color w:val="354A5E"/>
              </w:rPr>
              <w:t xml:space="preserve"> </w:t>
            </w:r>
          </w:p>
          <w:p w14:paraId="7D27C20A" w14:textId="77777777" w:rsidR="00412596" w:rsidRPr="00412596" w:rsidRDefault="00412596" w:rsidP="00412596">
            <w:pPr>
              <w:rPr>
                <w:rFonts w:ascii="Arial" w:hAnsi="Arial" w:cs="Arial"/>
                <w:color w:val="354A5E"/>
              </w:rPr>
            </w:pPr>
          </w:p>
          <w:p w14:paraId="708A61BB" w14:textId="77777777" w:rsidR="006E1B26" w:rsidRPr="00412596" w:rsidRDefault="00412596" w:rsidP="00412596">
            <w:pPr>
              <w:rPr>
                <w:rFonts w:ascii="Arial" w:hAnsi="Arial" w:cs="Arial"/>
                <w:color w:val="354A5E"/>
              </w:rPr>
            </w:pPr>
            <w:r w:rsidRPr="00412596">
              <w:rPr>
                <w:rFonts w:ascii="Arial" w:hAnsi="Arial" w:cs="Arial"/>
                <w:b/>
                <w:color w:val="354A5E"/>
              </w:rPr>
              <w:t>Direct Phone Number of Key Contact:</w:t>
            </w:r>
          </w:p>
          <w:p w14:paraId="48046898" w14:textId="794BEB2F" w:rsidR="00412596" w:rsidRPr="00412596" w:rsidRDefault="00412596" w:rsidP="00412596">
            <w:pPr>
              <w:rPr>
                <w:rFonts w:ascii="Arial" w:hAnsi="Arial" w:cs="Arial"/>
                <w:b/>
                <w:color w:val="354A5E"/>
              </w:rPr>
            </w:pPr>
          </w:p>
        </w:tc>
      </w:tr>
      <w:tr w:rsidR="006E1B26" w:rsidRPr="00412596" w14:paraId="2C0DCEDA" w14:textId="77777777" w:rsidTr="00412596">
        <w:trPr>
          <w:trHeight w:val="1174"/>
        </w:trPr>
        <w:tc>
          <w:tcPr>
            <w:tcW w:w="2122" w:type="dxa"/>
            <w:shd w:val="clear" w:color="auto" w:fill="BDD6EE" w:themeFill="accent1" w:themeFillTint="66"/>
          </w:tcPr>
          <w:p w14:paraId="13A90281" w14:textId="77777777" w:rsidR="006E1B26" w:rsidRPr="00412596" w:rsidRDefault="006E1B26" w:rsidP="00412596">
            <w:pPr>
              <w:jc w:val="center"/>
              <w:rPr>
                <w:rFonts w:ascii="Arial" w:hAnsi="Arial" w:cs="Arial"/>
                <w:b/>
                <w:color w:val="354A5E"/>
              </w:rPr>
            </w:pPr>
          </w:p>
          <w:p w14:paraId="5F7BD1C9" w14:textId="77777777" w:rsidR="006E1B26" w:rsidRPr="00412596" w:rsidRDefault="006E1B26" w:rsidP="00412596">
            <w:pPr>
              <w:jc w:val="center"/>
              <w:rPr>
                <w:rFonts w:ascii="Arial" w:hAnsi="Arial" w:cs="Arial"/>
                <w:b/>
                <w:color w:val="354A5E"/>
              </w:rPr>
            </w:pPr>
          </w:p>
          <w:p w14:paraId="2AC4DE9B" w14:textId="77777777" w:rsidR="006E1B26" w:rsidRPr="00412596" w:rsidRDefault="006E1B26" w:rsidP="00412596">
            <w:pPr>
              <w:jc w:val="center"/>
              <w:rPr>
                <w:rFonts w:ascii="Arial" w:hAnsi="Arial" w:cs="Arial"/>
                <w:b/>
                <w:color w:val="354A5E"/>
              </w:rPr>
            </w:pPr>
          </w:p>
          <w:p w14:paraId="55D1BB7B" w14:textId="2A2D5B68" w:rsidR="006E1B26" w:rsidRPr="00412596" w:rsidRDefault="006E1B26" w:rsidP="00412596">
            <w:pPr>
              <w:jc w:val="center"/>
              <w:rPr>
                <w:rFonts w:ascii="Arial" w:hAnsi="Arial" w:cs="Arial"/>
                <w:b/>
                <w:color w:val="354A5E"/>
              </w:rPr>
            </w:pPr>
            <w:r w:rsidRPr="00412596">
              <w:rPr>
                <w:rFonts w:ascii="Arial" w:hAnsi="Arial" w:cs="Arial"/>
                <w:b/>
                <w:color w:val="354A5E"/>
              </w:rPr>
              <w:t>Training Availability</w:t>
            </w:r>
          </w:p>
          <w:p w14:paraId="5B1C79F4" w14:textId="77777777" w:rsidR="006E1B26" w:rsidRPr="00412596" w:rsidRDefault="006E1B26" w:rsidP="00412596">
            <w:pPr>
              <w:jc w:val="center"/>
              <w:rPr>
                <w:rFonts w:ascii="Arial" w:hAnsi="Arial" w:cs="Arial"/>
                <w:b/>
                <w:color w:val="354A5E"/>
              </w:rPr>
            </w:pPr>
          </w:p>
        </w:tc>
        <w:tc>
          <w:tcPr>
            <w:tcW w:w="8363" w:type="dxa"/>
          </w:tcPr>
          <w:p w14:paraId="0BA91380" w14:textId="77777777" w:rsidR="006E1B26" w:rsidRPr="00412596" w:rsidRDefault="006E1B26" w:rsidP="00412596">
            <w:pPr>
              <w:rPr>
                <w:rFonts w:ascii="Arial" w:hAnsi="Arial" w:cs="Arial"/>
                <w:b/>
                <w:color w:val="354A5E"/>
              </w:rPr>
            </w:pPr>
            <w:r w:rsidRPr="00412596">
              <w:rPr>
                <w:rFonts w:ascii="Arial" w:hAnsi="Arial" w:cs="Arial"/>
                <w:b/>
                <w:color w:val="354A5E"/>
              </w:rPr>
              <w:t>Please list three dates (in order of preference) that you would like to book for the training and assessment:</w:t>
            </w:r>
          </w:p>
          <w:p w14:paraId="5FE36A7B" w14:textId="77777777" w:rsidR="006E1B26" w:rsidRPr="00412596" w:rsidRDefault="006E1B26" w:rsidP="00412596">
            <w:pPr>
              <w:pStyle w:val="ListParagraph"/>
              <w:rPr>
                <w:rFonts w:ascii="Arial" w:hAnsi="Arial" w:cs="Arial"/>
                <w:color w:val="354A5E"/>
              </w:rPr>
            </w:pPr>
          </w:p>
          <w:p w14:paraId="6A12511C" w14:textId="7B9A0CA1" w:rsidR="006E1B26" w:rsidRPr="00412596" w:rsidRDefault="006E1B26" w:rsidP="00412596">
            <w:pPr>
              <w:pStyle w:val="ListParagraph"/>
              <w:numPr>
                <w:ilvl w:val="0"/>
                <w:numId w:val="8"/>
              </w:numPr>
              <w:rPr>
                <w:rFonts w:ascii="Arial" w:hAnsi="Arial" w:cs="Arial"/>
                <w:color w:val="354A5E"/>
              </w:rPr>
            </w:pPr>
            <w:r w:rsidRPr="00412596">
              <w:rPr>
                <w:rFonts w:ascii="Arial" w:hAnsi="Arial" w:cs="Arial"/>
                <w:color w:val="354A5E"/>
              </w:rPr>
              <w:t>Date:                                Time:</w:t>
            </w:r>
          </w:p>
          <w:p w14:paraId="2D0C72C4" w14:textId="77777777" w:rsidR="006E1B26" w:rsidRPr="00412596" w:rsidRDefault="006E1B26" w:rsidP="00412596">
            <w:pPr>
              <w:pStyle w:val="ListParagraph"/>
              <w:rPr>
                <w:rFonts w:ascii="Arial" w:hAnsi="Arial" w:cs="Arial"/>
                <w:color w:val="354A5E"/>
              </w:rPr>
            </w:pPr>
          </w:p>
          <w:p w14:paraId="1C43B5D9" w14:textId="79F7A89C" w:rsidR="006E1B26" w:rsidRPr="00412596" w:rsidRDefault="006E1B26" w:rsidP="00412596">
            <w:pPr>
              <w:pStyle w:val="ListParagraph"/>
              <w:numPr>
                <w:ilvl w:val="0"/>
                <w:numId w:val="8"/>
              </w:numPr>
              <w:rPr>
                <w:rFonts w:ascii="Arial" w:hAnsi="Arial" w:cs="Arial"/>
                <w:color w:val="354A5E"/>
              </w:rPr>
            </w:pPr>
            <w:r w:rsidRPr="00412596">
              <w:rPr>
                <w:rFonts w:ascii="Arial" w:hAnsi="Arial" w:cs="Arial"/>
                <w:color w:val="354A5E"/>
              </w:rPr>
              <w:t>Date:                                Time:</w:t>
            </w:r>
          </w:p>
          <w:p w14:paraId="5971BE30" w14:textId="77777777" w:rsidR="006E1B26" w:rsidRPr="00412596" w:rsidRDefault="006E1B26" w:rsidP="00412596">
            <w:pPr>
              <w:pStyle w:val="ListParagraph"/>
              <w:rPr>
                <w:rFonts w:ascii="Arial" w:hAnsi="Arial" w:cs="Arial"/>
                <w:color w:val="354A5E"/>
              </w:rPr>
            </w:pPr>
          </w:p>
          <w:p w14:paraId="6CA4054B" w14:textId="519B9A0D" w:rsidR="006E1B26" w:rsidRPr="00412596" w:rsidRDefault="006E1B26" w:rsidP="00412596">
            <w:pPr>
              <w:pStyle w:val="ListParagraph"/>
              <w:numPr>
                <w:ilvl w:val="0"/>
                <w:numId w:val="8"/>
              </w:numPr>
              <w:rPr>
                <w:rFonts w:ascii="Arial" w:hAnsi="Arial" w:cs="Arial"/>
                <w:color w:val="354A5E"/>
              </w:rPr>
            </w:pPr>
            <w:r w:rsidRPr="00412596">
              <w:rPr>
                <w:rFonts w:ascii="Arial" w:hAnsi="Arial" w:cs="Arial"/>
                <w:color w:val="354A5E"/>
              </w:rPr>
              <w:t>Date:                                Time:</w:t>
            </w:r>
          </w:p>
          <w:p w14:paraId="0BD304F3" w14:textId="77777777" w:rsidR="006E1B26" w:rsidRDefault="006E1B26" w:rsidP="00412596">
            <w:pPr>
              <w:rPr>
                <w:rFonts w:ascii="Arial" w:hAnsi="Arial" w:cs="Arial"/>
                <w:b/>
                <w:color w:val="354A5E"/>
              </w:rPr>
            </w:pPr>
          </w:p>
          <w:p w14:paraId="56501B02" w14:textId="6350105B" w:rsidR="002B2D8F" w:rsidRDefault="002B2D8F" w:rsidP="00412596">
            <w:pPr>
              <w:rPr>
                <w:rFonts w:ascii="Arial" w:hAnsi="Arial" w:cs="Arial"/>
                <w:b/>
                <w:color w:val="354A5E"/>
              </w:rPr>
            </w:pPr>
            <w:r>
              <w:rPr>
                <w:rFonts w:ascii="Arial" w:hAnsi="Arial" w:cs="Arial"/>
                <w:b/>
                <w:color w:val="354A5E"/>
              </w:rPr>
              <w:t>If you require training and assessments to be on separate dates or multiple training sessions, please specify this.</w:t>
            </w:r>
          </w:p>
          <w:p w14:paraId="6E7F7DE6" w14:textId="39719AE5" w:rsidR="002B2D8F" w:rsidRPr="00412596" w:rsidRDefault="002B2D8F" w:rsidP="00412596">
            <w:pPr>
              <w:rPr>
                <w:rFonts w:ascii="Arial" w:hAnsi="Arial" w:cs="Arial"/>
                <w:b/>
                <w:color w:val="354A5E"/>
              </w:rPr>
            </w:pPr>
          </w:p>
        </w:tc>
      </w:tr>
      <w:tr w:rsidR="006E1B26" w:rsidRPr="00412596" w14:paraId="1008015F" w14:textId="77777777" w:rsidTr="00412596">
        <w:trPr>
          <w:trHeight w:val="1174"/>
        </w:trPr>
        <w:tc>
          <w:tcPr>
            <w:tcW w:w="2122" w:type="dxa"/>
            <w:shd w:val="clear" w:color="auto" w:fill="BDD6EE" w:themeFill="accent1" w:themeFillTint="66"/>
          </w:tcPr>
          <w:p w14:paraId="63AA4756" w14:textId="72A25484" w:rsidR="00412596" w:rsidRDefault="00412596" w:rsidP="002B2D8F">
            <w:pPr>
              <w:rPr>
                <w:rFonts w:ascii="Arial" w:hAnsi="Arial" w:cs="Arial"/>
                <w:b/>
                <w:color w:val="354A5E"/>
              </w:rPr>
            </w:pPr>
          </w:p>
          <w:p w14:paraId="344A0958" w14:textId="68045D9D" w:rsidR="006E1B26" w:rsidRPr="002B2D8F" w:rsidRDefault="006E1B26" w:rsidP="002B2D8F">
            <w:pPr>
              <w:jc w:val="center"/>
              <w:rPr>
                <w:rFonts w:ascii="Arial" w:hAnsi="Arial" w:cs="Arial"/>
                <w:b/>
                <w:color w:val="354A5E"/>
              </w:rPr>
            </w:pPr>
            <w:r w:rsidRPr="00412596">
              <w:rPr>
                <w:rFonts w:ascii="Arial" w:hAnsi="Arial" w:cs="Arial"/>
                <w:b/>
                <w:color w:val="354A5E"/>
              </w:rPr>
              <w:t>Training Requirements</w:t>
            </w:r>
          </w:p>
        </w:tc>
        <w:tc>
          <w:tcPr>
            <w:tcW w:w="8363" w:type="dxa"/>
          </w:tcPr>
          <w:p w14:paraId="17554119" w14:textId="60D20C9B" w:rsidR="006E1B26" w:rsidRPr="00412596" w:rsidRDefault="006E1B26" w:rsidP="00412596">
            <w:pPr>
              <w:rPr>
                <w:rFonts w:ascii="Arial" w:hAnsi="Arial" w:cs="Arial"/>
                <w:b/>
                <w:color w:val="354A5E"/>
              </w:rPr>
            </w:pPr>
            <w:r w:rsidRPr="00412596">
              <w:rPr>
                <w:rFonts w:ascii="Arial" w:hAnsi="Arial" w:cs="Arial"/>
                <w:b/>
                <w:color w:val="354A5E"/>
              </w:rPr>
              <w:t>Approximately how many staff will be attending the training?</w:t>
            </w:r>
            <w:r w:rsidRPr="00412596">
              <w:rPr>
                <w:rFonts w:ascii="Arial" w:hAnsi="Arial" w:cs="Arial"/>
                <w:b/>
                <w:color w:val="354A5E"/>
              </w:rPr>
              <w:br/>
            </w:r>
          </w:p>
          <w:p w14:paraId="5C939529" w14:textId="0A884022" w:rsidR="008A56C3" w:rsidRPr="00412596" w:rsidRDefault="008A56C3" w:rsidP="00412596">
            <w:pPr>
              <w:rPr>
                <w:rFonts w:ascii="Arial" w:hAnsi="Arial" w:cs="Arial"/>
                <w:color w:val="354A5E"/>
              </w:rPr>
            </w:pPr>
          </w:p>
          <w:p w14:paraId="7D8FC867" w14:textId="77777777" w:rsidR="006E1B26" w:rsidRPr="00412596" w:rsidRDefault="006E1B26" w:rsidP="00412596">
            <w:pPr>
              <w:rPr>
                <w:rFonts w:ascii="Arial" w:hAnsi="Arial" w:cs="Arial"/>
                <w:color w:val="354A5E"/>
              </w:rPr>
            </w:pPr>
          </w:p>
        </w:tc>
      </w:tr>
      <w:tr w:rsidR="006E1B26" w:rsidRPr="00412596" w14:paraId="0C3327EB" w14:textId="77777777" w:rsidTr="00412596">
        <w:trPr>
          <w:trHeight w:val="922"/>
        </w:trPr>
        <w:tc>
          <w:tcPr>
            <w:tcW w:w="2122" w:type="dxa"/>
            <w:shd w:val="clear" w:color="auto" w:fill="BDD6EE" w:themeFill="accent1" w:themeFillTint="66"/>
          </w:tcPr>
          <w:p w14:paraId="751534BF" w14:textId="03E7D98C" w:rsidR="006E1B26" w:rsidRPr="00412596" w:rsidRDefault="006E1B26" w:rsidP="002B2D8F">
            <w:pPr>
              <w:rPr>
                <w:rFonts w:ascii="Arial" w:hAnsi="Arial" w:cs="Arial"/>
                <w:b/>
                <w:color w:val="354A5E"/>
              </w:rPr>
            </w:pPr>
          </w:p>
          <w:p w14:paraId="3F74D6B2" w14:textId="77777777" w:rsidR="006E1B26" w:rsidRPr="00412596" w:rsidRDefault="006E1B26" w:rsidP="00412596">
            <w:pPr>
              <w:jc w:val="center"/>
              <w:rPr>
                <w:rFonts w:ascii="Arial" w:hAnsi="Arial" w:cs="Arial"/>
                <w:b/>
                <w:color w:val="354A5E"/>
              </w:rPr>
            </w:pPr>
          </w:p>
          <w:p w14:paraId="1E2946FF" w14:textId="00E89127" w:rsidR="006E1B26" w:rsidRPr="00412596" w:rsidRDefault="006E1B26" w:rsidP="00412596">
            <w:pPr>
              <w:jc w:val="center"/>
              <w:rPr>
                <w:rFonts w:ascii="Arial" w:hAnsi="Arial" w:cs="Arial"/>
                <w:b/>
                <w:color w:val="354A5E"/>
              </w:rPr>
            </w:pPr>
            <w:r w:rsidRPr="00412596">
              <w:rPr>
                <w:rFonts w:ascii="Arial" w:hAnsi="Arial" w:cs="Arial"/>
                <w:b/>
                <w:color w:val="354A5E"/>
              </w:rPr>
              <w:t>Technical Resources</w:t>
            </w:r>
          </w:p>
          <w:p w14:paraId="3F320706" w14:textId="19B5E86D" w:rsidR="006E1B26" w:rsidRPr="00412596" w:rsidRDefault="006E1B26" w:rsidP="00412596">
            <w:pPr>
              <w:rPr>
                <w:rFonts w:ascii="Arial" w:hAnsi="Arial" w:cs="Arial"/>
                <w:i/>
                <w:color w:val="354A5E"/>
              </w:rPr>
            </w:pPr>
          </w:p>
          <w:p w14:paraId="309561EE" w14:textId="03E339EE" w:rsidR="006E1B26" w:rsidRPr="00412596" w:rsidRDefault="006E1B26" w:rsidP="00412596">
            <w:pPr>
              <w:rPr>
                <w:rFonts w:ascii="Arial" w:hAnsi="Arial" w:cs="Arial"/>
                <w:i/>
                <w:color w:val="354A5E"/>
              </w:rPr>
            </w:pPr>
          </w:p>
        </w:tc>
        <w:tc>
          <w:tcPr>
            <w:tcW w:w="8363" w:type="dxa"/>
          </w:tcPr>
          <w:p w14:paraId="0F231ECA" w14:textId="5AFFAA17" w:rsidR="006E1B26" w:rsidRPr="00412596" w:rsidRDefault="00AF4DEC" w:rsidP="00412596">
            <w:pPr>
              <w:rPr>
                <w:rFonts w:ascii="Arial" w:hAnsi="Arial" w:cs="Arial"/>
                <w:b/>
                <w:color w:val="354A5E"/>
              </w:rPr>
            </w:pPr>
            <w:r>
              <w:rPr>
                <w:rFonts w:ascii="Arial" w:hAnsi="Arial" w:cs="Arial"/>
                <w:b/>
                <w:color w:val="354A5E"/>
              </w:rPr>
              <w:t xml:space="preserve">Due to COVID-19, all training and assessment </w:t>
            </w:r>
            <w:r w:rsidR="002B2D8F">
              <w:rPr>
                <w:rFonts w:ascii="Arial" w:hAnsi="Arial" w:cs="Arial"/>
                <w:b/>
                <w:color w:val="354A5E"/>
              </w:rPr>
              <w:t>sessions are delivered remotely. Would you prefer these sessions via Zoom or Teams?</w:t>
            </w:r>
          </w:p>
          <w:p w14:paraId="5160F077" w14:textId="59A1BA4B" w:rsidR="006E1B26" w:rsidRPr="00412596" w:rsidRDefault="006E1B26" w:rsidP="00412596">
            <w:pPr>
              <w:rPr>
                <w:rFonts w:ascii="Arial" w:hAnsi="Arial" w:cs="Arial"/>
                <w:color w:val="354A5E"/>
              </w:rPr>
            </w:pPr>
          </w:p>
          <w:p w14:paraId="2C74A3C4" w14:textId="77777777" w:rsidR="006E1B26" w:rsidRPr="00412596" w:rsidRDefault="006E1B26" w:rsidP="00412596">
            <w:pPr>
              <w:rPr>
                <w:rFonts w:ascii="Arial" w:hAnsi="Arial" w:cs="Arial"/>
                <w:color w:val="354A5E"/>
              </w:rPr>
            </w:pPr>
          </w:p>
          <w:p w14:paraId="0EF5F135" w14:textId="77777777" w:rsidR="006E1B26" w:rsidRPr="00412596" w:rsidRDefault="006E1B26" w:rsidP="00412596">
            <w:pPr>
              <w:rPr>
                <w:rFonts w:ascii="Arial" w:hAnsi="Arial" w:cs="Arial"/>
                <w:color w:val="354A5E"/>
              </w:rPr>
            </w:pPr>
          </w:p>
        </w:tc>
      </w:tr>
      <w:tr w:rsidR="006E1B26" w:rsidRPr="00412596" w14:paraId="21314624" w14:textId="77777777" w:rsidTr="00412596">
        <w:trPr>
          <w:trHeight w:val="922"/>
        </w:trPr>
        <w:tc>
          <w:tcPr>
            <w:tcW w:w="2122" w:type="dxa"/>
            <w:shd w:val="clear" w:color="auto" w:fill="BDD6EE" w:themeFill="accent1" w:themeFillTint="66"/>
          </w:tcPr>
          <w:p w14:paraId="2F154230" w14:textId="77777777" w:rsidR="006E1B26" w:rsidRPr="00412596" w:rsidRDefault="006E1B26" w:rsidP="00412596">
            <w:pPr>
              <w:rPr>
                <w:rFonts w:ascii="Arial" w:hAnsi="Arial" w:cs="Arial"/>
                <w:b/>
                <w:color w:val="354A5E"/>
              </w:rPr>
            </w:pPr>
          </w:p>
          <w:p w14:paraId="4E6CF481" w14:textId="503C1300" w:rsidR="006E1B26" w:rsidRPr="00412596" w:rsidRDefault="006E1B26" w:rsidP="00412596">
            <w:pPr>
              <w:rPr>
                <w:rFonts w:ascii="Arial" w:hAnsi="Arial" w:cs="Arial"/>
                <w:b/>
                <w:color w:val="354A5E"/>
              </w:rPr>
            </w:pPr>
          </w:p>
          <w:p w14:paraId="2BB1CC4E" w14:textId="77777777" w:rsidR="006E1B26" w:rsidRPr="00412596" w:rsidRDefault="006E1B26" w:rsidP="00412596">
            <w:pPr>
              <w:rPr>
                <w:rFonts w:ascii="Arial" w:hAnsi="Arial" w:cs="Arial"/>
                <w:b/>
                <w:color w:val="354A5E"/>
              </w:rPr>
            </w:pPr>
          </w:p>
          <w:p w14:paraId="5B41F9F4" w14:textId="77777777" w:rsidR="006E1B26" w:rsidRPr="00412596" w:rsidRDefault="006E1B26" w:rsidP="00412596">
            <w:pPr>
              <w:jc w:val="center"/>
              <w:rPr>
                <w:rFonts w:ascii="Arial" w:hAnsi="Arial" w:cs="Arial"/>
                <w:b/>
                <w:color w:val="354A5E"/>
              </w:rPr>
            </w:pPr>
            <w:r w:rsidRPr="00412596">
              <w:rPr>
                <w:rFonts w:ascii="Arial" w:hAnsi="Arial" w:cs="Arial"/>
                <w:b/>
                <w:color w:val="354A5E"/>
              </w:rPr>
              <w:lastRenderedPageBreak/>
              <w:t>Key Issues and Questions</w:t>
            </w:r>
          </w:p>
          <w:p w14:paraId="7589F6AE" w14:textId="77777777" w:rsidR="006E1B26" w:rsidRPr="00412596" w:rsidRDefault="006E1B26" w:rsidP="00412596">
            <w:pPr>
              <w:jc w:val="center"/>
              <w:rPr>
                <w:rFonts w:ascii="Arial" w:hAnsi="Arial" w:cs="Arial"/>
                <w:b/>
                <w:color w:val="354A5E"/>
              </w:rPr>
            </w:pPr>
          </w:p>
          <w:p w14:paraId="6FF764F2" w14:textId="77777777" w:rsidR="006E1B26" w:rsidRPr="00412596" w:rsidRDefault="006E1B26" w:rsidP="00412596">
            <w:pPr>
              <w:jc w:val="center"/>
              <w:rPr>
                <w:rFonts w:ascii="Arial" w:hAnsi="Arial" w:cs="Arial"/>
                <w:b/>
                <w:color w:val="354A5E"/>
              </w:rPr>
            </w:pPr>
          </w:p>
          <w:p w14:paraId="218F158D" w14:textId="48C95CBC" w:rsidR="006E1B26" w:rsidRPr="00412596" w:rsidRDefault="006E1B26" w:rsidP="00412596">
            <w:pPr>
              <w:jc w:val="center"/>
              <w:rPr>
                <w:rFonts w:ascii="Arial" w:hAnsi="Arial" w:cs="Arial"/>
                <w:b/>
                <w:color w:val="354A5E"/>
              </w:rPr>
            </w:pPr>
          </w:p>
        </w:tc>
        <w:tc>
          <w:tcPr>
            <w:tcW w:w="8363" w:type="dxa"/>
          </w:tcPr>
          <w:p w14:paraId="231B41B1" w14:textId="219359B4" w:rsidR="006E1B26" w:rsidRPr="00412596" w:rsidRDefault="006E1B26" w:rsidP="00412596">
            <w:pPr>
              <w:rPr>
                <w:rFonts w:ascii="Arial" w:hAnsi="Arial" w:cs="Arial"/>
                <w:b/>
                <w:color w:val="354A5E"/>
              </w:rPr>
            </w:pPr>
            <w:r w:rsidRPr="00412596">
              <w:rPr>
                <w:rFonts w:ascii="Arial" w:hAnsi="Arial" w:cs="Arial"/>
                <w:b/>
                <w:color w:val="354A5E"/>
              </w:rPr>
              <w:lastRenderedPageBreak/>
              <w:t>Are there any key issues or questions that have been raised by practice staff (or that have come up due to previous experiences with LGBT patients in your care) that you would like us to ensure we cover in the training?</w:t>
            </w:r>
          </w:p>
          <w:p w14:paraId="67B3F006" w14:textId="77777777" w:rsidR="006E1B26" w:rsidRPr="00412596" w:rsidRDefault="006E1B26" w:rsidP="00412596">
            <w:pPr>
              <w:rPr>
                <w:rFonts w:ascii="Arial" w:hAnsi="Arial" w:cs="Arial"/>
                <w:color w:val="354A5E"/>
              </w:rPr>
            </w:pPr>
          </w:p>
          <w:p w14:paraId="7D0C1661" w14:textId="77777777" w:rsidR="006E1B26" w:rsidRPr="00412596" w:rsidRDefault="006E1B26" w:rsidP="00412596">
            <w:pPr>
              <w:rPr>
                <w:rFonts w:ascii="Arial" w:hAnsi="Arial" w:cs="Arial"/>
                <w:color w:val="354A5E"/>
              </w:rPr>
            </w:pPr>
          </w:p>
          <w:p w14:paraId="53C37F46" w14:textId="77777777" w:rsidR="006E1B26" w:rsidRPr="00412596" w:rsidRDefault="006E1B26" w:rsidP="00412596">
            <w:pPr>
              <w:rPr>
                <w:rFonts w:ascii="Arial" w:hAnsi="Arial" w:cs="Arial"/>
                <w:color w:val="354A5E"/>
              </w:rPr>
            </w:pPr>
          </w:p>
          <w:p w14:paraId="0DF679F9" w14:textId="77777777" w:rsidR="006E1B26" w:rsidRPr="00412596" w:rsidRDefault="006E1B26" w:rsidP="00412596">
            <w:pPr>
              <w:rPr>
                <w:rFonts w:ascii="Arial" w:hAnsi="Arial" w:cs="Arial"/>
                <w:color w:val="354A5E"/>
              </w:rPr>
            </w:pPr>
          </w:p>
          <w:p w14:paraId="43B1FB41" w14:textId="77777777" w:rsidR="006E1B26" w:rsidRPr="00412596" w:rsidRDefault="006E1B26" w:rsidP="00412596">
            <w:pPr>
              <w:rPr>
                <w:rFonts w:ascii="Arial" w:hAnsi="Arial" w:cs="Arial"/>
                <w:color w:val="354A5E"/>
              </w:rPr>
            </w:pPr>
          </w:p>
          <w:p w14:paraId="1E00D67D" w14:textId="77777777" w:rsidR="006E1B26" w:rsidRPr="00412596" w:rsidRDefault="006E1B26" w:rsidP="00412596">
            <w:pPr>
              <w:rPr>
                <w:rFonts w:ascii="Arial" w:hAnsi="Arial" w:cs="Arial"/>
                <w:color w:val="354A5E"/>
              </w:rPr>
            </w:pPr>
          </w:p>
        </w:tc>
      </w:tr>
      <w:tr w:rsidR="006E1B26" w:rsidRPr="00412596" w14:paraId="20201804" w14:textId="77777777" w:rsidTr="00412596">
        <w:trPr>
          <w:trHeight w:val="922"/>
        </w:trPr>
        <w:tc>
          <w:tcPr>
            <w:tcW w:w="2122" w:type="dxa"/>
            <w:shd w:val="clear" w:color="auto" w:fill="BDD6EE" w:themeFill="accent1" w:themeFillTint="66"/>
          </w:tcPr>
          <w:p w14:paraId="618EFE2A" w14:textId="145C0D2F" w:rsidR="006E1B26" w:rsidRPr="00412596" w:rsidRDefault="006E1B26" w:rsidP="008A56C3">
            <w:pPr>
              <w:rPr>
                <w:rFonts w:ascii="Arial" w:hAnsi="Arial" w:cs="Arial"/>
                <w:b/>
                <w:color w:val="354A5E"/>
              </w:rPr>
            </w:pPr>
          </w:p>
          <w:p w14:paraId="53857AA2" w14:textId="7E702671" w:rsidR="006E1B26" w:rsidRPr="00412596" w:rsidRDefault="006E1B26" w:rsidP="00412596">
            <w:pPr>
              <w:jc w:val="center"/>
              <w:rPr>
                <w:rFonts w:ascii="Arial" w:hAnsi="Arial" w:cs="Arial"/>
                <w:b/>
                <w:color w:val="354A5E"/>
              </w:rPr>
            </w:pPr>
            <w:r w:rsidRPr="00412596">
              <w:rPr>
                <w:rFonts w:ascii="Arial" w:hAnsi="Arial" w:cs="Arial"/>
                <w:b/>
                <w:color w:val="354A5E"/>
              </w:rPr>
              <w:t>Assessment</w:t>
            </w:r>
          </w:p>
        </w:tc>
        <w:tc>
          <w:tcPr>
            <w:tcW w:w="8363" w:type="dxa"/>
          </w:tcPr>
          <w:p w14:paraId="230B5783" w14:textId="77777777" w:rsidR="006E1B26" w:rsidRPr="00412596" w:rsidRDefault="006E1B26" w:rsidP="00412596">
            <w:pPr>
              <w:rPr>
                <w:rFonts w:ascii="Arial" w:hAnsi="Arial" w:cs="Arial"/>
                <w:b/>
                <w:color w:val="354A5E"/>
              </w:rPr>
            </w:pPr>
            <w:r w:rsidRPr="00412596">
              <w:rPr>
                <w:rFonts w:ascii="Arial" w:hAnsi="Arial" w:cs="Arial"/>
                <w:b/>
                <w:color w:val="354A5E"/>
              </w:rPr>
              <w:t xml:space="preserve">Would you like a copy of the assessment in advance? </w:t>
            </w:r>
          </w:p>
          <w:p w14:paraId="42BE7876" w14:textId="24CE2B33" w:rsidR="006E1B26" w:rsidRPr="00412596" w:rsidRDefault="006E1B26" w:rsidP="00412596">
            <w:pPr>
              <w:rPr>
                <w:rFonts w:ascii="Arial" w:hAnsi="Arial" w:cs="Arial"/>
                <w:b/>
                <w:i/>
                <w:color w:val="354A5E"/>
              </w:rPr>
            </w:pPr>
          </w:p>
        </w:tc>
      </w:tr>
    </w:tbl>
    <w:p w14:paraId="323A867F" w14:textId="1B7D5701" w:rsidR="001C7006" w:rsidRPr="00412596" w:rsidRDefault="001C7006" w:rsidP="00412596">
      <w:pPr>
        <w:pStyle w:val="NormalWeb"/>
        <w:shd w:val="clear" w:color="auto" w:fill="FFFFFF"/>
        <w:spacing w:before="0" w:beforeAutospacing="0" w:after="0" w:afterAutospacing="0"/>
        <w:textAlignment w:val="baseline"/>
        <w:rPr>
          <w:rFonts w:ascii="Arial" w:hAnsi="Arial" w:cs="Arial"/>
          <w:b/>
          <w:color w:val="354A5E"/>
          <w:sz w:val="22"/>
          <w:szCs w:val="22"/>
        </w:rPr>
      </w:pPr>
    </w:p>
    <w:sectPr w:rsidR="001C7006" w:rsidRPr="00412596" w:rsidSect="002E53E4">
      <w:headerReference w:type="default" r:id="rId8"/>
      <w:pgSz w:w="11906" w:h="16838"/>
      <w:pgMar w:top="720" w:right="849"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55BD0" w14:textId="77777777" w:rsidR="006D0730" w:rsidRDefault="006D0730" w:rsidP="00AF48D0">
      <w:pPr>
        <w:spacing w:after="0" w:line="240" w:lineRule="auto"/>
      </w:pPr>
      <w:r>
        <w:separator/>
      </w:r>
    </w:p>
  </w:endnote>
  <w:endnote w:type="continuationSeparator" w:id="0">
    <w:p w14:paraId="6496D4CF" w14:textId="77777777" w:rsidR="006D0730" w:rsidRDefault="006D0730" w:rsidP="00AF4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80130" w14:textId="77777777" w:rsidR="006D0730" w:rsidRDefault="006D0730" w:rsidP="00AF48D0">
      <w:pPr>
        <w:spacing w:after="0" w:line="240" w:lineRule="auto"/>
      </w:pPr>
      <w:r>
        <w:separator/>
      </w:r>
    </w:p>
  </w:footnote>
  <w:footnote w:type="continuationSeparator" w:id="0">
    <w:p w14:paraId="021C29D0" w14:textId="77777777" w:rsidR="006D0730" w:rsidRDefault="006D0730" w:rsidP="00AF4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9EE3" w14:textId="28FB26D0" w:rsidR="00AF48D0" w:rsidRDefault="00EA0419">
    <w:pPr>
      <w:pStyle w:val="Header"/>
    </w:pPr>
    <w:r>
      <w:rPr>
        <w:noProof/>
        <w:lang w:eastAsia="en-GB"/>
      </w:rPr>
      <mc:AlternateContent>
        <mc:Choice Requires="wps">
          <w:drawing>
            <wp:anchor distT="45720" distB="45720" distL="114300" distR="114300" simplePos="0" relativeHeight="251661312" behindDoc="1" locked="0" layoutInCell="1" allowOverlap="1" wp14:anchorId="584ECDA0" wp14:editId="2CA83565">
              <wp:simplePos x="0" y="0"/>
              <wp:positionH relativeFrom="column">
                <wp:posOffset>3695700</wp:posOffset>
              </wp:positionH>
              <wp:positionV relativeFrom="paragraph">
                <wp:posOffset>139065</wp:posOffset>
              </wp:positionV>
              <wp:extent cx="2360930" cy="1404620"/>
              <wp:effectExtent l="0" t="0" r="8890" b="0"/>
              <wp:wrapTight wrapText="bothSides">
                <wp:wrapPolygon edited="0">
                  <wp:start x="0" y="0"/>
                  <wp:lineTo x="0" y="20560"/>
                  <wp:lineTo x="21517" y="20560"/>
                  <wp:lineTo x="215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9D1FDE7" w14:textId="36A6BAD8" w:rsidR="00304717" w:rsidRPr="00EA0419" w:rsidRDefault="00304717">
                          <w:pPr>
                            <w:rPr>
                              <w:rFonts w:ascii="Arial" w:hAnsi="Arial" w:cs="Arial"/>
                              <w:b/>
                              <w:color w:val="5B9BD5" w:themeColor="accent1"/>
                              <w:sz w:val="24"/>
                              <w:szCs w:val="24"/>
                              <w:lang w:val="en-US"/>
                            </w:rPr>
                          </w:pPr>
                          <w:r w:rsidRPr="00EA0419">
                            <w:rPr>
                              <w:rFonts w:ascii="Arial" w:hAnsi="Arial" w:cs="Arial"/>
                              <w:b/>
                              <w:color w:val="5B9BD5" w:themeColor="accent1"/>
                              <w:sz w:val="24"/>
                              <w:szCs w:val="24"/>
                              <w:lang w:val="en-US"/>
                            </w:rPr>
                            <w:t xml:space="preserve">Training and Assessment </w:t>
                          </w:r>
                          <w:r w:rsidR="00114077" w:rsidRPr="00EA0419">
                            <w:rPr>
                              <w:rFonts w:ascii="Arial" w:hAnsi="Arial" w:cs="Arial"/>
                              <w:b/>
                              <w:color w:val="5B9BD5" w:themeColor="accent1"/>
                              <w:sz w:val="24"/>
                              <w:szCs w:val="24"/>
                              <w:lang w:val="en-US"/>
                            </w:rPr>
                            <w:t>Booking and Preparation Form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84ECDA0" id="_x0000_t202" coordsize="21600,21600" o:spt="202" path="m,l,21600r21600,l21600,xe">
              <v:stroke joinstyle="miter"/>
              <v:path gradientshapeok="t" o:connecttype="rect"/>
            </v:shapetype>
            <v:shape id="Text Box 2" o:spid="_x0000_s1026" type="#_x0000_t202" style="position:absolute;margin-left:291pt;margin-top:10.9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" stroked="f">
              <v:textbox style="mso-fit-shape-to-text:t">
                <w:txbxContent>
                  <w:p w14:paraId="49D1FDE7" w14:textId="36A6BAD8" w:rsidR="00304717" w:rsidRPr="00EA0419" w:rsidRDefault="00304717">
                    <w:pPr>
                      <w:rPr>
                        <w:rFonts w:ascii="Arial" w:hAnsi="Arial" w:cs="Arial"/>
                        <w:b/>
                        <w:color w:val="5B9BD5" w:themeColor="accent1"/>
                        <w:sz w:val="24"/>
                        <w:szCs w:val="24"/>
                        <w:lang w:val="en-US"/>
                      </w:rPr>
                    </w:pPr>
                    <w:r w:rsidRPr="00EA0419">
                      <w:rPr>
                        <w:rFonts w:ascii="Arial" w:hAnsi="Arial" w:cs="Arial"/>
                        <w:b/>
                        <w:color w:val="5B9BD5" w:themeColor="accent1"/>
                        <w:sz w:val="24"/>
                        <w:szCs w:val="24"/>
                        <w:lang w:val="en-US"/>
                      </w:rPr>
                      <w:t xml:space="preserve">Training and Assessment </w:t>
                    </w:r>
                    <w:r w:rsidR="00114077" w:rsidRPr="00EA0419">
                      <w:rPr>
                        <w:rFonts w:ascii="Arial" w:hAnsi="Arial" w:cs="Arial"/>
                        <w:b/>
                        <w:color w:val="5B9BD5" w:themeColor="accent1"/>
                        <w:sz w:val="24"/>
                        <w:szCs w:val="24"/>
                        <w:lang w:val="en-US"/>
                      </w:rPr>
                      <w:t>Booking and Preparation Form</w:t>
                    </w:r>
                  </w:p>
                </w:txbxContent>
              </v:textbox>
              <w10:wrap type="tight"/>
            </v:shape>
          </w:pict>
        </mc:Fallback>
      </mc:AlternateContent>
    </w:r>
    <w:r w:rsidRPr="00757D8B">
      <w:rPr>
        <w:noProof/>
        <w:lang w:eastAsia="en-GB"/>
      </w:rPr>
      <w:drawing>
        <wp:anchor distT="0" distB="0" distL="114300" distR="114300" simplePos="0" relativeHeight="251662336" behindDoc="0" locked="0" layoutInCell="1" allowOverlap="1" wp14:anchorId="2D96A8A7" wp14:editId="28FD2545">
          <wp:simplePos x="0" y="0"/>
          <wp:positionH relativeFrom="column">
            <wp:posOffset>-285750</wp:posOffset>
          </wp:positionH>
          <wp:positionV relativeFrom="paragraph">
            <wp:posOffset>-249555</wp:posOffset>
          </wp:positionV>
          <wp:extent cx="3000375" cy="967105"/>
          <wp:effectExtent l="0" t="0" r="9525" b="4445"/>
          <wp:wrapSquare wrapText="bothSides"/>
          <wp:docPr id="1" name="Picture 1" descr="C:\Users\ANDREW.GILLIVER\Pictures\PIP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W.GILLIVER\Pictures\PIP Logo 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967105"/>
                  </a:xfrm>
                  <a:prstGeom prst="rect">
                    <a:avLst/>
                  </a:prstGeom>
                  <a:noFill/>
                  <a:ln>
                    <a:noFill/>
                  </a:ln>
                </pic:spPr>
              </pic:pic>
            </a:graphicData>
          </a:graphic>
        </wp:anchor>
      </w:drawing>
    </w:r>
    <w:r w:rsidR="00757D8B">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2B85"/>
    <w:multiLevelType w:val="hybridMultilevel"/>
    <w:tmpl w:val="3F447C14"/>
    <w:lvl w:ilvl="0" w:tplc="00CAC85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000C4"/>
    <w:multiLevelType w:val="hybridMultilevel"/>
    <w:tmpl w:val="4738B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940ED8"/>
    <w:multiLevelType w:val="hybridMultilevel"/>
    <w:tmpl w:val="6CBC088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3A41E5"/>
    <w:multiLevelType w:val="hybridMultilevel"/>
    <w:tmpl w:val="ED7A0C36"/>
    <w:lvl w:ilvl="0" w:tplc="08090001">
      <w:start w:val="1"/>
      <w:numFmt w:val="bullet"/>
      <w:lvlText w:val=""/>
      <w:lvlJc w:val="left"/>
      <w:pPr>
        <w:ind w:left="720" w:hanging="360"/>
      </w:pPr>
      <w:rPr>
        <w:rFonts w:ascii="Symbol" w:hAnsi="Symbol" w:hint="default"/>
      </w:rPr>
    </w:lvl>
    <w:lvl w:ilvl="1" w:tplc="1DE0814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D33D05"/>
    <w:multiLevelType w:val="hybridMultilevel"/>
    <w:tmpl w:val="520CF4B4"/>
    <w:lvl w:ilvl="0" w:tplc="AB1CC55E">
      <w:start w:val="1"/>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621DB"/>
    <w:multiLevelType w:val="hybridMultilevel"/>
    <w:tmpl w:val="091A97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2B5ABD"/>
    <w:multiLevelType w:val="hybridMultilevel"/>
    <w:tmpl w:val="F12A6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C7434D"/>
    <w:multiLevelType w:val="hybridMultilevel"/>
    <w:tmpl w:val="20F4B964"/>
    <w:lvl w:ilvl="0" w:tplc="E6BE98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7"/>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8D0"/>
    <w:rsid w:val="000628B4"/>
    <w:rsid w:val="000D6197"/>
    <w:rsid w:val="00114077"/>
    <w:rsid w:val="00123500"/>
    <w:rsid w:val="00194CB3"/>
    <w:rsid w:val="00196BA6"/>
    <w:rsid w:val="001C7006"/>
    <w:rsid w:val="00205892"/>
    <w:rsid w:val="002134CB"/>
    <w:rsid w:val="00262552"/>
    <w:rsid w:val="00287708"/>
    <w:rsid w:val="002B2D8F"/>
    <w:rsid w:val="002C32E0"/>
    <w:rsid w:val="002D157B"/>
    <w:rsid w:val="002E53E4"/>
    <w:rsid w:val="00304717"/>
    <w:rsid w:val="00352B8E"/>
    <w:rsid w:val="00375D4A"/>
    <w:rsid w:val="00412596"/>
    <w:rsid w:val="00433524"/>
    <w:rsid w:val="0044144B"/>
    <w:rsid w:val="00472453"/>
    <w:rsid w:val="00495D26"/>
    <w:rsid w:val="004B5F81"/>
    <w:rsid w:val="004E1525"/>
    <w:rsid w:val="0050658C"/>
    <w:rsid w:val="00512647"/>
    <w:rsid w:val="00540225"/>
    <w:rsid w:val="005A1C8B"/>
    <w:rsid w:val="006004F3"/>
    <w:rsid w:val="00612DC8"/>
    <w:rsid w:val="00624126"/>
    <w:rsid w:val="00635F18"/>
    <w:rsid w:val="00692835"/>
    <w:rsid w:val="006B0AF1"/>
    <w:rsid w:val="006B27EF"/>
    <w:rsid w:val="006D0730"/>
    <w:rsid w:val="006E1B26"/>
    <w:rsid w:val="00756818"/>
    <w:rsid w:val="00757D8B"/>
    <w:rsid w:val="0076297F"/>
    <w:rsid w:val="007943E8"/>
    <w:rsid w:val="00823096"/>
    <w:rsid w:val="008659DD"/>
    <w:rsid w:val="008719E6"/>
    <w:rsid w:val="008A56C3"/>
    <w:rsid w:val="008D1CC0"/>
    <w:rsid w:val="00915D8E"/>
    <w:rsid w:val="0094058D"/>
    <w:rsid w:val="00986D96"/>
    <w:rsid w:val="009B2290"/>
    <w:rsid w:val="009B59BA"/>
    <w:rsid w:val="009B69AC"/>
    <w:rsid w:val="009E4D46"/>
    <w:rsid w:val="00AF48D0"/>
    <w:rsid w:val="00AF4DEC"/>
    <w:rsid w:val="00B25925"/>
    <w:rsid w:val="00B417DE"/>
    <w:rsid w:val="00B76E8A"/>
    <w:rsid w:val="00B91A5A"/>
    <w:rsid w:val="00BE2079"/>
    <w:rsid w:val="00BE315E"/>
    <w:rsid w:val="00BE5460"/>
    <w:rsid w:val="00C024C8"/>
    <w:rsid w:val="00C52F72"/>
    <w:rsid w:val="00C84BB9"/>
    <w:rsid w:val="00C9160B"/>
    <w:rsid w:val="00CA362D"/>
    <w:rsid w:val="00CC5CFE"/>
    <w:rsid w:val="00CD4151"/>
    <w:rsid w:val="00CD494D"/>
    <w:rsid w:val="00CF5101"/>
    <w:rsid w:val="00D060C7"/>
    <w:rsid w:val="00D50A90"/>
    <w:rsid w:val="00D93F95"/>
    <w:rsid w:val="00DA1ADB"/>
    <w:rsid w:val="00E152FE"/>
    <w:rsid w:val="00E814A5"/>
    <w:rsid w:val="00E92556"/>
    <w:rsid w:val="00EA0419"/>
    <w:rsid w:val="00EB0406"/>
    <w:rsid w:val="00F414BF"/>
    <w:rsid w:val="00F662FA"/>
    <w:rsid w:val="00FB1329"/>
    <w:rsid w:val="00FC5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DE6B9"/>
  <w15:chartTrackingRefBased/>
  <w15:docId w15:val="{D4EE6DC1-0ACB-43A5-B672-86FA1C0B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8D0"/>
  </w:style>
  <w:style w:type="paragraph" w:styleId="Footer">
    <w:name w:val="footer"/>
    <w:basedOn w:val="Normal"/>
    <w:link w:val="FooterChar"/>
    <w:uiPriority w:val="99"/>
    <w:unhideWhenUsed/>
    <w:rsid w:val="00AF4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8D0"/>
  </w:style>
  <w:style w:type="table" w:styleId="TableGrid">
    <w:name w:val="Table Grid"/>
    <w:basedOn w:val="TableNormal"/>
    <w:uiPriority w:val="39"/>
    <w:rsid w:val="00AF4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2556"/>
    <w:rPr>
      <w:color w:val="0563C1" w:themeColor="hyperlink"/>
      <w:u w:val="single"/>
    </w:rPr>
  </w:style>
  <w:style w:type="paragraph" w:styleId="ListParagraph">
    <w:name w:val="List Paragraph"/>
    <w:basedOn w:val="Normal"/>
    <w:uiPriority w:val="34"/>
    <w:qFormat/>
    <w:rsid w:val="00E92556"/>
    <w:pPr>
      <w:ind w:left="720"/>
      <w:contextualSpacing/>
    </w:pPr>
  </w:style>
  <w:style w:type="paragraph" w:styleId="NormalWeb">
    <w:name w:val="Normal (Web)"/>
    <w:basedOn w:val="Normal"/>
    <w:uiPriority w:val="99"/>
    <w:unhideWhenUsed/>
    <w:rsid w:val="003047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14077"/>
    <w:rPr>
      <w:i/>
      <w:iCs/>
    </w:rPr>
  </w:style>
  <w:style w:type="paragraph" w:styleId="BalloonText">
    <w:name w:val="Balloon Text"/>
    <w:basedOn w:val="Normal"/>
    <w:link w:val="BalloonTextChar"/>
    <w:uiPriority w:val="99"/>
    <w:semiHidden/>
    <w:unhideWhenUsed/>
    <w:rsid w:val="00FB1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26371">
      <w:bodyDiv w:val="1"/>
      <w:marLeft w:val="0"/>
      <w:marRight w:val="0"/>
      <w:marTop w:val="0"/>
      <w:marBottom w:val="0"/>
      <w:divBdr>
        <w:top w:val="none" w:sz="0" w:space="0" w:color="auto"/>
        <w:left w:val="none" w:sz="0" w:space="0" w:color="auto"/>
        <w:bottom w:val="none" w:sz="0" w:space="0" w:color="auto"/>
        <w:right w:val="none" w:sz="0" w:space="0" w:color="auto"/>
      </w:divBdr>
      <w:divsChild>
        <w:div w:id="1949848976">
          <w:marLeft w:val="-30"/>
          <w:marRight w:val="0"/>
          <w:marTop w:val="0"/>
          <w:marBottom w:val="0"/>
          <w:divBdr>
            <w:top w:val="none" w:sz="0" w:space="0" w:color="auto"/>
            <w:left w:val="none" w:sz="0" w:space="0" w:color="auto"/>
            <w:bottom w:val="none" w:sz="0" w:space="0" w:color="auto"/>
            <w:right w:val="none" w:sz="0" w:space="0" w:color="auto"/>
          </w:divBdr>
          <w:divsChild>
            <w:div w:id="1938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4A3A05A8D9186479857FE125E80825C" ma:contentTypeVersion="13" ma:contentTypeDescription="Create a new document." ma:contentTypeScope="" ma:versionID="6a69632aa9c11e87ccc3446b95fd58d4">
  <xsd:schema xmlns:xsd="http://www.w3.org/2001/XMLSchema" xmlns:xs="http://www.w3.org/2001/XMLSchema" xmlns:p="http://schemas.microsoft.com/office/2006/metadata/properties" xmlns:ns2="44255bf8-93f8-47c0-965e-ebfff3a7e36f" xmlns:ns3="46e1745b-6621-441e-9c39-7b7c2c763dda" targetNamespace="http://schemas.microsoft.com/office/2006/metadata/properties" ma:root="true" ma:fieldsID="15afc17ef356d484f8a6719d1fb4b552" ns2:_="" ns3:_="">
    <xsd:import namespace="44255bf8-93f8-47c0-965e-ebfff3a7e36f"/>
    <xsd:import namespace="46e1745b-6621-441e-9c39-7b7c2c763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55bf8-93f8-47c0-965e-ebfff3a7e3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e1745b-6621-441e-9c39-7b7c2c763d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13253-74C9-4636-B5BF-DC8A228F0B0E}">
  <ds:schemaRefs>
    <ds:schemaRef ds:uri="http://schemas.openxmlformats.org/officeDocument/2006/bibliography"/>
  </ds:schemaRefs>
</ds:datastoreItem>
</file>

<file path=customXml/itemProps2.xml><?xml version="1.0" encoding="utf-8"?>
<ds:datastoreItem xmlns:ds="http://schemas.openxmlformats.org/officeDocument/2006/customXml" ds:itemID="{1C5446F9-8C58-46D5-9478-1E6C38C9342D}"/>
</file>

<file path=customXml/itemProps3.xml><?xml version="1.0" encoding="utf-8"?>
<ds:datastoreItem xmlns:ds="http://schemas.openxmlformats.org/officeDocument/2006/customXml" ds:itemID="{098733EC-5D60-4FBB-91B7-9FF0BAF07362}"/>
</file>

<file path=customXml/itemProps4.xml><?xml version="1.0" encoding="utf-8"?>
<ds:datastoreItem xmlns:ds="http://schemas.openxmlformats.org/officeDocument/2006/customXml" ds:itemID="{8A51B837-B2DB-444C-9D51-F942D3FC52FE}"/>
</file>

<file path=docProps/app.xml><?xml version="1.0" encoding="utf-8"?>
<Properties xmlns="http://schemas.openxmlformats.org/officeDocument/2006/extended-properties" xmlns:vt="http://schemas.openxmlformats.org/officeDocument/2006/docPropsVTypes">
  <Template>Normal</Template>
  <TotalTime>1</TotalTime>
  <Pages>2</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Mayliss</dc:creator>
  <cp:keywords/>
  <dc:description/>
  <cp:lastModifiedBy>ANDREW GILLIVER</cp:lastModifiedBy>
  <cp:revision>2</cp:revision>
  <dcterms:created xsi:type="dcterms:W3CDTF">2021-01-14T13:11:00Z</dcterms:created>
  <dcterms:modified xsi:type="dcterms:W3CDTF">2021-01-14T13:11:00Z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0x010100A4A3A05A8D9186479857FE125E80825C</vt:lpwstr>
  </property>
</Properties>
</file>